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Daniel R. Schaub (He/Him/His)</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(308)-631-8962 | </w:t>
      </w:r>
      <w:hyperlink r:id="rId6">
        <w:r w:rsidDel="00000000" w:rsidR="00000000" w:rsidRPr="00000000">
          <w:rPr>
            <w:rFonts w:ascii="Times New Roman" w:cs="Times New Roman" w:eastAsia="Times New Roman" w:hAnsi="Times New Roman"/>
            <w:color w:val="1155cc"/>
            <w:sz w:val="28"/>
            <w:szCs w:val="28"/>
            <w:u w:val="single"/>
            <w:rtl w:val="0"/>
          </w:rPr>
          <w:t xml:space="preserve">dschaub1610@gmail.com</w:t>
        </w:r>
      </w:hyperlink>
      <w:r w:rsidDel="00000000" w:rsidR="00000000" w:rsidRPr="00000000">
        <w:rPr>
          <w:rFonts w:ascii="Times New Roman" w:cs="Times New Roman" w:eastAsia="Times New Roman" w:hAnsi="Times New Roman"/>
          <w:sz w:val="28"/>
          <w:szCs w:val="28"/>
          <w:rtl w:val="0"/>
        </w:rPr>
        <w:t xml:space="preserve"> | Lincoln, NE 68688</w:t>
      </w:r>
    </w:p>
    <w:p w:rsidR="00000000" w:rsidDel="00000000" w:rsidP="00000000" w:rsidRDefault="00000000" w:rsidRPr="00000000" w14:paraId="0000000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Education</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University of Nebraska-Lincoln, Political Science Program</w:t>
      </w:r>
      <w:r w:rsidDel="00000000" w:rsidR="00000000" w:rsidRPr="00000000">
        <w:rPr>
          <w:rFonts w:ascii="Times New Roman" w:cs="Times New Roman" w:eastAsia="Times New Roman" w:hAnsi="Times New Roman"/>
          <w:sz w:val="24"/>
          <w:szCs w:val="24"/>
          <w:rtl w:val="0"/>
        </w:rPr>
        <w:tab/>
        <w:tab/>
        <w:tab/>
        <w:tab/>
        <w:tab/>
        <w:t xml:space="preserve">    </w:t>
      </w:r>
      <w:r w:rsidDel="00000000" w:rsidR="00000000" w:rsidRPr="00000000">
        <w:rPr>
          <w:rFonts w:ascii="Times New Roman" w:cs="Times New Roman" w:eastAsia="Times New Roman" w:hAnsi="Times New Roman"/>
          <w:i w:val="1"/>
          <w:sz w:val="24"/>
          <w:szCs w:val="24"/>
          <w:rtl w:val="0"/>
        </w:rPr>
        <w:t xml:space="preserve">Lincoln, NE</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PhD; Political Science - Human Rights and Humanitarian Affairs</w:t>
      </w: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Earned May 2023; GPA: 3.968/4.0</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University of Nebraska-Lincoln, Political Science Program</w:t>
      </w:r>
      <w:r w:rsidDel="00000000" w:rsidR="00000000" w:rsidRPr="00000000">
        <w:rPr>
          <w:rFonts w:ascii="Times New Roman" w:cs="Times New Roman" w:eastAsia="Times New Roman" w:hAnsi="Times New Roman"/>
          <w:sz w:val="24"/>
          <w:szCs w:val="24"/>
          <w:rtl w:val="0"/>
        </w:rPr>
        <w:tab/>
        <w:tab/>
        <w:tab/>
        <w:tab/>
        <w:tab/>
        <w:t xml:space="preserve">    </w:t>
      </w:r>
      <w:r w:rsidDel="00000000" w:rsidR="00000000" w:rsidRPr="00000000">
        <w:rPr>
          <w:rFonts w:ascii="Times New Roman" w:cs="Times New Roman" w:eastAsia="Times New Roman" w:hAnsi="Times New Roman"/>
          <w:i w:val="1"/>
          <w:sz w:val="24"/>
          <w:szCs w:val="24"/>
          <w:rtl w:val="0"/>
        </w:rPr>
        <w:t xml:space="preserve">Lincoln, NE</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 Political Science</w:t>
      </w:r>
      <w:r w:rsidDel="00000000" w:rsidR="00000000" w:rsidRPr="00000000">
        <w:rPr>
          <w:rtl w:val="0"/>
        </w:rPr>
      </w:r>
    </w:p>
    <w:p w:rsidR="00000000" w:rsidDel="00000000" w:rsidP="00000000" w:rsidRDefault="00000000" w:rsidRPr="00000000" w14:paraId="00000009">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Othmer Fellowship recipient; Earned December 2020; GPA: 3.956/4.0</w:t>
      </w:r>
    </w:p>
    <w:p w:rsidR="00000000" w:rsidDel="00000000" w:rsidP="00000000" w:rsidRDefault="00000000" w:rsidRPr="00000000" w14:paraId="0000000A">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University of Nebraska-Lincoln, Political Science Program</w:t>
      </w:r>
      <w:r w:rsidDel="00000000" w:rsidR="00000000" w:rsidRPr="00000000">
        <w:rPr>
          <w:rFonts w:ascii="Times New Roman" w:cs="Times New Roman" w:eastAsia="Times New Roman" w:hAnsi="Times New Roman"/>
          <w:sz w:val="24"/>
          <w:szCs w:val="24"/>
          <w:rtl w:val="0"/>
        </w:rPr>
        <w:tab/>
        <w:tab/>
        <w:tab/>
        <w:tab/>
        <w:tab/>
        <w:t xml:space="preserve">    </w:t>
      </w:r>
      <w:r w:rsidDel="00000000" w:rsidR="00000000" w:rsidRPr="00000000">
        <w:rPr>
          <w:rFonts w:ascii="Times New Roman" w:cs="Times New Roman" w:eastAsia="Times New Roman" w:hAnsi="Times New Roman"/>
          <w:i w:val="1"/>
          <w:sz w:val="24"/>
          <w:szCs w:val="24"/>
          <w:rtl w:val="0"/>
        </w:rPr>
        <w:t xml:space="preserve">Lincoln, NE</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BA; Political Science Major, Philosophy Minor</w:t>
      </w:r>
      <w:r w:rsidDel="00000000" w:rsidR="00000000" w:rsidRPr="00000000">
        <w:rPr>
          <w:rtl w:val="0"/>
        </w:rPr>
      </w:r>
    </w:p>
    <w:p w:rsidR="00000000" w:rsidDel="00000000" w:rsidP="00000000" w:rsidRDefault="00000000" w:rsidRPr="00000000" w14:paraId="0000000C">
      <w:pPr>
        <w:numPr>
          <w:ilvl w:val="0"/>
          <w:numId w:val="1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Graduated Highest Distinction from University Honors Program; Earned May 2018; GPA: 3.948/4.0</w:t>
      </w:r>
    </w:p>
    <w:p w:rsidR="00000000" w:rsidDel="00000000" w:rsidP="00000000" w:rsidRDefault="00000000" w:rsidRPr="00000000" w14:paraId="0000000D">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Nebraska-Lincoln, </w:t>
      </w:r>
      <w:r w:rsidDel="00000000" w:rsidR="00000000" w:rsidRPr="00000000">
        <w:rPr>
          <w:rFonts w:ascii="Times New Roman" w:cs="Times New Roman" w:eastAsia="Times New Roman" w:hAnsi="Times New Roman"/>
          <w:sz w:val="24"/>
          <w:szCs w:val="24"/>
          <w:rtl w:val="0"/>
        </w:rPr>
        <w:t xml:space="preserve">Regents Scholar Tuition Commitment recipient for 2014-2015</w:t>
      </w:r>
    </w:p>
    <w:p w:rsidR="00000000" w:rsidDel="00000000" w:rsidP="00000000" w:rsidRDefault="00000000" w:rsidRPr="00000000" w14:paraId="0000000E">
      <w:pPr>
        <w:spacing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Teaching Experience</w:t>
      </w:r>
    </w:p>
    <w:p w:rsidR="00000000" w:rsidDel="00000000" w:rsidP="00000000" w:rsidRDefault="00000000" w:rsidRPr="00000000" w14:paraId="00000010">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teaching four POLS classes at the University of Nebraska-Lincoln:</w:t>
      </w:r>
    </w:p>
    <w:p w:rsidR="00000000" w:rsidDel="00000000" w:rsidP="00000000" w:rsidRDefault="00000000" w:rsidRPr="00000000" w14:paraId="00000011">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POLS 260 Problems in International Relations</w:t>
      </w:r>
    </w:p>
    <w:p w:rsidR="00000000" w:rsidDel="00000000" w:rsidP="00000000" w:rsidRDefault="00000000" w:rsidRPr="00000000" w14:paraId="00000012">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POLS 361 United Nations and World Politics</w:t>
      </w:r>
    </w:p>
    <w:p w:rsidR="00000000" w:rsidDel="00000000" w:rsidP="00000000" w:rsidRDefault="00000000" w:rsidRPr="00000000" w14:paraId="00000013">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POLS 363 United States Foreign Policy</w:t>
      </w:r>
    </w:p>
    <w:p w:rsidR="00000000" w:rsidDel="00000000" w:rsidP="00000000" w:rsidRDefault="00000000" w:rsidRPr="00000000" w14:paraId="00000014">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POLS 470 International Human Rights.</w:t>
      </w:r>
    </w:p>
    <w:p w:rsidR="00000000" w:rsidDel="00000000" w:rsidP="00000000" w:rsidRDefault="00000000" w:rsidRPr="00000000" w14:paraId="00000015">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Taught POLS 472: State Terror to classes of ~30 undergraduates across 2 semesters; challenged students to engage in discussion of particularly difficult subjects such as war, genocide and terrorism; helped students create research papers on subjects of significance related to government abuses of power</w:t>
      </w:r>
    </w:p>
    <w:p w:rsidR="00000000" w:rsidDel="00000000" w:rsidP="00000000" w:rsidRDefault="00000000" w:rsidRPr="00000000" w14:paraId="00000016">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evaluations averaged at over 4.7/5.0</w:t>
      </w:r>
    </w:p>
    <w:p w:rsidR="00000000" w:rsidDel="00000000" w:rsidP="00000000" w:rsidRDefault="00000000" w:rsidRPr="00000000" w14:paraId="00000017">
      <w:pPr>
        <w:numPr>
          <w:ilvl w:val="0"/>
          <w:numId w:val="6"/>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Developed syllabus and taught POLS 108: Political Ideas to classes of ~30 undergraduates across 2 semesters; challenged students to focus on justice and injustice, women’s rights and minority rights within political philosophy; helped students create political philosophy papers on subjects of interest related to justice</w:t>
      </w:r>
    </w:p>
    <w:p w:rsidR="00000000" w:rsidDel="00000000" w:rsidP="00000000" w:rsidRDefault="00000000" w:rsidRPr="00000000" w14:paraId="00000018">
      <w:pPr>
        <w:numPr>
          <w:ilvl w:val="1"/>
          <w:numId w:val="6"/>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evaluations averaged at over 4.7/5.0</w:t>
      </w:r>
    </w:p>
    <w:p w:rsidR="00000000" w:rsidDel="00000000" w:rsidP="00000000" w:rsidRDefault="00000000" w:rsidRPr="00000000" w14:paraId="00000019">
      <w:pPr>
        <w:numPr>
          <w:ilvl w:val="0"/>
          <w:numId w:val="6"/>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Taught POLS 175: Intro to National Security to class of ~40 undergraduates for 1 semester; challenged students to view national security from more than a strategic lens; introduced students to higher level paradigms including critical theory, feminism and post-colonialism</w:t>
      </w:r>
    </w:p>
    <w:p w:rsidR="00000000" w:rsidDel="00000000" w:rsidP="00000000" w:rsidRDefault="00000000" w:rsidRPr="00000000" w14:paraId="0000001A">
      <w:pPr>
        <w:numPr>
          <w:ilvl w:val="1"/>
          <w:numId w:val="6"/>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evaluations averaged at over 4.6/5.0</w:t>
      </w:r>
    </w:p>
    <w:p w:rsidR="00000000" w:rsidDel="00000000" w:rsidP="00000000" w:rsidRDefault="00000000" w:rsidRPr="00000000" w14:paraId="0000001B">
      <w:pPr>
        <w:numPr>
          <w:ilvl w:val="0"/>
          <w:numId w:val="6"/>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Teaching Assistant for POLS 160: Intro to International Relations to classes of ~120 undergraduates across 6 semesters; worked with students as they first learned about basic political science theories; often met with students outside of class to assist in their learning and answer questions</w:t>
      </w:r>
    </w:p>
    <w:p w:rsidR="00000000" w:rsidDel="00000000" w:rsidP="00000000" w:rsidRDefault="00000000" w:rsidRPr="00000000" w14:paraId="0000001C">
      <w:pPr>
        <w:numPr>
          <w:ilvl w:val="1"/>
          <w:numId w:val="6"/>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evaluations averaged at over 4.5/5.0</w:t>
      </w:r>
    </w:p>
    <w:p w:rsidR="00000000" w:rsidDel="00000000" w:rsidP="00000000" w:rsidRDefault="00000000" w:rsidRPr="00000000" w14:paraId="0000001D">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line="240" w:lineRule="auto"/>
        <w:ind w:left="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Areas of Interests</w:t>
      </w:r>
    </w:p>
    <w:p w:rsidR="00000000" w:rsidDel="00000000" w:rsidP="00000000" w:rsidRDefault="00000000" w:rsidRPr="00000000" w14:paraId="0000001F">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Rights and Human Security</w:t>
      </w:r>
    </w:p>
    <w:p w:rsidR="00000000" w:rsidDel="00000000" w:rsidP="00000000" w:rsidRDefault="00000000" w:rsidRPr="00000000" w14:paraId="00000020">
      <w:pPr>
        <w:numPr>
          <w:ilvl w:val="1"/>
          <w:numId w:val="7"/>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Political Violence</w:t>
      </w:r>
    </w:p>
    <w:p w:rsidR="00000000" w:rsidDel="00000000" w:rsidP="00000000" w:rsidRDefault="00000000" w:rsidRPr="00000000" w14:paraId="00000021">
      <w:pPr>
        <w:numPr>
          <w:ilvl w:val="1"/>
          <w:numId w:val="7"/>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LGBTQ+ Rights</w:t>
      </w:r>
    </w:p>
    <w:p w:rsidR="00000000" w:rsidDel="00000000" w:rsidP="00000000" w:rsidRDefault="00000000" w:rsidRPr="00000000" w14:paraId="00000022">
      <w:pPr>
        <w:numPr>
          <w:ilvl w:val="1"/>
          <w:numId w:val="7"/>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Women’s Rights</w:t>
      </w:r>
    </w:p>
    <w:p w:rsidR="00000000" w:rsidDel="00000000" w:rsidP="00000000" w:rsidRDefault="00000000" w:rsidRPr="00000000" w14:paraId="00000023">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Relations</w:t>
      </w:r>
    </w:p>
    <w:p w:rsidR="00000000" w:rsidDel="00000000" w:rsidP="00000000" w:rsidRDefault="00000000" w:rsidRPr="00000000" w14:paraId="00000024">
      <w:pPr>
        <w:numPr>
          <w:ilvl w:val="1"/>
          <w:numId w:val="7"/>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Security Studies</w:t>
      </w:r>
    </w:p>
    <w:p w:rsidR="00000000" w:rsidDel="00000000" w:rsidP="00000000" w:rsidRDefault="00000000" w:rsidRPr="00000000" w14:paraId="00000025">
      <w:pPr>
        <w:numPr>
          <w:ilvl w:val="1"/>
          <w:numId w:val="7"/>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Causes of War and Peace</w:t>
      </w:r>
    </w:p>
    <w:p w:rsidR="00000000" w:rsidDel="00000000" w:rsidP="00000000" w:rsidRDefault="00000000" w:rsidRPr="00000000" w14:paraId="00000026">
      <w:pPr>
        <w:numPr>
          <w:ilvl w:val="1"/>
          <w:numId w:val="7"/>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Institutions</w:t>
      </w:r>
    </w:p>
    <w:p w:rsidR="00000000" w:rsidDel="00000000" w:rsidP="00000000" w:rsidRDefault="00000000" w:rsidRPr="00000000" w14:paraId="00000027">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Comparative Politics</w:t>
      </w:r>
    </w:p>
    <w:p w:rsidR="00000000" w:rsidDel="00000000" w:rsidP="00000000" w:rsidRDefault="00000000" w:rsidRPr="00000000" w14:paraId="00000028">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Political Philosophy</w:t>
      </w:r>
    </w:p>
    <w:p w:rsidR="00000000" w:rsidDel="00000000" w:rsidP="00000000" w:rsidRDefault="00000000" w:rsidRPr="00000000" w14:paraId="00000029">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line="240" w:lineRule="auto"/>
        <w:ind w:left="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Research Experience</w:t>
      </w:r>
    </w:p>
    <w:p w:rsidR="00000000" w:rsidDel="00000000" w:rsidP="00000000" w:rsidRDefault="00000000" w:rsidRPr="00000000" w14:paraId="0000002B">
      <w:pPr>
        <w:numPr>
          <w:ilvl w:val="0"/>
          <w:numId w:val="8"/>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Developed research focusing on perceptions of LGBTQ+ victims of hate crimes; created an innovative experimental design and employed multiple linear regression modeling to test novel theories regarding bystander backlash to violence</w:t>
      </w:r>
    </w:p>
    <w:p w:rsidR="00000000" w:rsidDel="00000000" w:rsidP="00000000" w:rsidRDefault="00000000" w:rsidRPr="00000000" w14:paraId="0000002C">
      <w:pPr>
        <w:numPr>
          <w:ilvl w:val="0"/>
          <w:numId w:val="8"/>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Assisted the UNL Computer Science department by manually identifying and coding hundreds of instances of human rights violations across several states in order to help create novel software intended to track and document state-inflicted human rights violations</w:t>
      </w:r>
    </w:p>
    <w:p w:rsidR="00000000" w:rsidDel="00000000" w:rsidP="00000000" w:rsidRDefault="00000000" w:rsidRPr="00000000" w14:paraId="0000002D">
      <w:pPr>
        <w:numPr>
          <w:ilvl w:val="0"/>
          <w:numId w:val="8"/>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Assisted in the creation of a new social entrepreneurship certificate at UNL designed for students interested in working in the non-profit service sector</w:t>
      </w: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u w:val="single"/>
          <w:rtl w:val="0"/>
        </w:rPr>
        <w:t xml:space="preserve">Working Papers</w:t>
      </w:r>
      <w:r w:rsidDel="00000000" w:rsidR="00000000" w:rsidRPr="00000000">
        <w:rPr>
          <w:rtl w:val="0"/>
        </w:rPr>
      </w:r>
    </w:p>
    <w:p w:rsidR="00000000" w:rsidDel="00000000" w:rsidP="00000000" w:rsidRDefault="00000000" w:rsidRPr="00000000" w14:paraId="00000030">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Schaub, Daniel. “The Impacts of Perpetrator Identity Salience upon Bystander Attitudes Toward LGBTQ+ Hate Crime Victims.”</w:t>
      </w:r>
    </w:p>
    <w:p w:rsidR="00000000" w:rsidDel="00000000" w:rsidP="00000000" w:rsidRDefault="00000000" w:rsidRPr="00000000" w14:paraId="00000031">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Work and Internship Experience</w:t>
      </w:r>
    </w:p>
    <w:p w:rsidR="00000000" w:rsidDel="00000000" w:rsidP="00000000" w:rsidRDefault="00000000" w:rsidRPr="00000000" w14:paraId="00000033">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 apportionment instructor at the University of Nebraska-Lincoln Department of Political Science, teaching students from first to final year on a variety of political science topics.</w:t>
      </w:r>
    </w:p>
    <w:p w:rsidR="00000000" w:rsidDel="00000000" w:rsidP="00000000" w:rsidRDefault="00000000" w:rsidRPr="00000000" w14:paraId="00000034">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intern at Civic Nebraska - a non-profit voting enfranchisement organization based out of Lincoln Nebraska</w:t>
      </w:r>
    </w:p>
    <w:p w:rsidR="00000000" w:rsidDel="00000000" w:rsidP="00000000" w:rsidRDefault="00000000" w:rsidRPr="00000000" w14:paraId="00000035">
      <w:pPr>
        <w:numPr>
          <w:ilvl w:val="0"/>
          <w:numId w:val="8"/>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Interned in the Early Head Start Program at Community Action in Lincoln; this program is meant to help families, children and expecting mothers in need by providing them education, assistance and services of whatever they require to maintain healthy and safe livelihoods</w:t>
      </w:r>
    </w:p>
    <w:p w:rsidR="00000000" w:rsidDel="00000000" w:rsidP="00000000" w:rsidRDefault="00000000" w:rsidRPr="00000000" w14:paraId="00000036">
      <w:pPr>
        <w:numPr>
          <w:ilvl w:val="0"/>
          <w:numId w:val="8"/>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Worked in the Nebraska Capitol Legislature Bill Room; documented, sorted and provided copies of proposed and passed bills to senators and their staff</w:t>
      </w:r>
    </w:p>
    <w:p w:rsidR="00000000" w:rsidDel="00000000" w:rsidP="00000000" w:rsidRDefault="00000000" w:rsidRPr="00000000" w14:paraId="00000037">
      <w:pPr>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line="240" w:lineRule="auto"/>
        <w:ind w:left="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Skills</w:t>
      </w:r>
    </w:p>
    <w:p w:rsidR="00000000" w:rsidDel="00000000" w:rsidP="00000000" w:rsidRDefault="00000000" w:rsidRPr="00000000" w14:paraId="00000039">
      <w:pPr>
        <w:numPr>
          <w:ilvl w:val="0"/>
          <w:numId w:val="4"/>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Trained in qualitative and quantitative data analysis and statistical software; Stata; SPSS</w:t>
      </w:r>
    </w:p>
    <w:p w:rsidR="00000000" w:rsidDel="00000000" w:rsidP="00000000" w:rsidRDefault="00000000" w:rsidRPr="00000000" w14:paraId="0000003A">
      <w:pPr>
        <w:numPr>
          <w:ilvl w:val="0"/>
          <w:numId w:val="4"/>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Proficient in windows operating systems, Microsoft Office programs</w:t>
      </w:r>
    </w:p>
    <w:p w:rsidR="00000000" w:rsidDel="00000000" w:rsidP="00000000" w:rsidRDefault="00000000" w:rsidRPr="00000000" w14:paraId="0000003B">
      <w:pPr>
        <w:spacing w:line="240" w:lineRule="auto"/>
        <w:ind w:left="0" w:firstLine="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Leadership and Awards</w:t>
      </w:r>
      <w:r w:rsidDel="00000000" w:rsidR="00000000" w:rsidRPr="00000000">
        <w:rPr>
          <w:rtl w:val="0"/>
        </w:rPr>
      </w:r>
    </w:p>
    <w:p w:rsidR="00000000" w:rsidDel="00000000" w:rsidP="00000000" w:rsidRDefault="00000000" w:rsidRPr="00000000" w14:paraId="0000003D">
      <w:pPr>
        <w:numPr>
          <w:ilvl w:val="0"/>
          <w:numId w:val="10"/>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Served as Political Science Graduate Student Association President for the 2022-2023 academic year</w:t>
      </w:r>
    </w:p>
    <w:p w:rsidR="00000000" w:rsidDel="00000000" w:rsidP="00000000" w:rsidRDefault="00000000" w:rsidRPr="00000000" w14:paraId="0000003E">
      <w:pPr>
        <w:numPr>
          <w:ilvl w:val="0"/>
          <w:numId w:val="10"/>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Earned the UNL Political Science Department Summer Research Fellowship Award; Summer 2022</w:t>
      </w:r>
    </w:p>
    <w:p w:rsidR="00000000" w:rsidDel="00000000" w:rsidP="00000000" w:rsidRDefault="00000000" w:rsidRPr="00000000" w14:paraId="0000003F">
      <w:pPr>
        <w:spacing w:line="240" w:lineRule="auto"/>
        <w:ind w:left="0" w:firstLine="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References</w:t>
      </w:r>
    </w:p>
    <w:p w:rsidR="00000000" w:rsidDel="00000000" w:rsidP="00000000" w:rsidRDefault="00000000" w:rsidRPr="00000000" w14:paraId="00000041">
      <w:pPr>
        <w:numPr>
          <w:ilvl w:val="0"/>
          <w:numId w:val="3"/>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Courtney Hillebrecht, Chair of the Department of Political Science,</w:t>
      </w:r>
    </w:p>
    <w:p w:rsidR="00000000" w:rsidDel="00000000" w:rsidP="00000000" w:rsidRDefault="00000000" w:rsidRPr="00000000" w14:paraId="00000042">
      <w:pPr>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Chair in Human Rights and Humanitarian Affairs &amp; Associate Professor</w:t>
      </w:r>
    </w:p>
    <w:p w:rsidR="00000000" w:rsidDel="00000000" w:rsidP="00000000" w:rsidRDefault="00000000" w:rsidRPr="00000000" w14:paraId="0000004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Political Science</w:t>
      </w:r>
    </w:p>
    <w:p w:rsidR="00000000" w:rsidDel="00000000" w:rsidP="00000000" w:rsidRDefault="00000000" w:rsidRPr="00000000" w14:paraId="0000004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Nebraska-Lincoln</w:t>
      </w:r>
    </w:p>
    <w:p w:rsidR="00000000" w:rsidDel="00000000" w:rsidP="00000000" w:rsidRDefault="00000000" w:rsidRPr="00000000" w14:paraId="0000004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(402) 472-2343</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numPr>
          <w:ilvl w:val="0"/>
          <w:numId w:val="5"/>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Elizabeth Theiss-Morse, Willa Cather Professor</w:t>
      </w:r>
    </w:p>
    <w:p w:rsidR="00000000" w:rsidDel="00000000" w:rsidP="00000000" w:rsidRDefault="00000000" w:rsidRPr="00000000" w14:paraId="0000004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Political Science</w:t>
      </w:r>
    </w:p>
    <w:p w:rsidR="00000000" w:rsidDel="00000000" w:rsidP="00000000" w:rsidRDefault="00000000" w:rsidRPr="00000000" w14:paraId="0000004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Nebraska-Lincoln</w:t>
      </w:r>
    </w:p>
    <w:p w:rsidR="00000000" w:rsidDel="00000000" w:rsidP="00000000" w:rsidRDefault="00000000" w:rsidRPr="00000000" w14:paraId="0000004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(402) 472-2343</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0"/>
          <w:numId w:val="9"/>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Ross Miller, Associate Professor</w:t>
      </w:r>
    </w:p>
    <w:p w:rsidR="00000000" w:rsidDel="00000000" w:rsidP="00000000" w:rsidRDefault="00000000" w:rsidRPr="00000000" w14:paraId="0000004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Political Science</w:t>
      </w:r>
    </w:p>
    <w:p w:rsidR="00000000" w:rsidDel="00000000" w:rsidP="00000000" w:rsidRDefault="00000000" w:rsidRPr="00000000" w14:paraId="0000004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Nebraska-Lincoln</w:t>
      </w:r>
    </w:p>
    <w:p w:rsidR="00000000" w:rsidDel="00000000" w:rsidP="00000000" w:rsidRDefault="00000000" w:rsidRPr="00000000" w14:paraId="0000004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(402) 472-2259</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schaub16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